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F0" w:rsidRDefault="00A059F0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C127B6" w:rsidRPr="00E7576C" w:rsidRDefault="00C127B6" w:rsidP="00C127B6">
      <w:pPr>
        <w:pStyle w:val="a8"/>
        <w:rPr>
          <w:sz w:val="18"/>
          <w:szCs w:val="18"/>
        </w:rPr>
      </w:pPr>
      <w:r w:rsidRPr="00E7576C">
        <w:rPr>
          <w:noProof/>
          <w:sz w:val="18"/>
          <w:szCs w:val="18"/>
        </w:rPr>
        <w:drawing>
          <wp:inline distT="0" distB="0" distL="0" distR="0">
            <wp:extent cx="905445" cy="887035"/>
            <wp:effectExtent l="0" t="0" r="0" b="889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65" cy="89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7B6" w:rsidRPr="00E7576C" w:rsidRDefault="00C127B6" w:rsidP="00C127B6">
      <w:pPr>
        <w:pStyle w:val="a8"/>
        <w:rPr>
          <w:sz w:val="18"/>
          <w:szCs w:val="18"/>
        </w:rPr>
      </w:pPr>
    </w:p>
    <w:p w:rsidR="00C127B6" w:rsidRPr="00E7576C" w:rsidRDefault="00C127B6" w:rsidP="001649D6">
      <w:pPr>
        <w:pStyle w:val="a5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C127B6" w:rsidRPr="00E7576C" w:rsidRDefault="00C127B6" w:rsidP="00C127B6">
      <w:pPr>
        <w:pStyle w:val="a5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C127B6" w:rsidRPr="00E7576C" w:rsidRDefault="001649D6" w:rsidP="00C127B6">
      <w:pPr>
        <w:pStyle w:val="a5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</w:t>
      </w:r>
      <w:proofErr w:type="spellStart"/>
      <w:r>
        <w:rPr>
          <w:rFonts w:ascii="Times New Roman" w:hAnsi="Times New Roman"/>
          <w:b/>
          <w:i/>
          <w:sz w:val="18"/>
          <w:szCs w:val="18"/>
          <w:u w:val="single"/>
        </w:rPr>
        <w:t>Чанков</w:t>
      </w:r>
      <w:r w:rsidR="00C127B6" w:rsidRPr="00E7576C">
        <w:rPr>
          <w:rFonts w:ascii="Times New Roman" w:hAnsi="Times New Roman"/>
          <w:b/>
          <w:i/>
          <w:sz w:val="18"/>
          <w:szCs w:val="18"/>
          <w:u w:val="single"/>
        </w:rPr>
        <w:t>ская</w:t>
      </w:r>
      <w:proofErr w:type="spellEnd"/>
      <w:r w:rsidR="00C127B6" w:rsidRPr="00E7576C">
        <w:rPr>
          <w:rFonts w:ascii="Times New Roman" w:hAnsi="Times New Roman"/>
          <w:b/>
          <w:i/>
          <w:sz w:val="18"/>
          <w:szCs w:val="18"/>
          <w:u w:val="single"/>
        </w:rPr>
        <w:t xml:space="preserve"> средняя общеобразовательная школа»</w:t>
      </w:r>
    </w:p>
    <w:p w:rsidR="00C127B6" w:rsidRDefault="00C127B6" w:rsidP="001649D6">
      <w:pPr>
        <w:pStyle w:val="a5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E7576C"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</w:t>
      </w:r>
      <w:proofErr w:type="gramStart"/>
      <w:r w:rsidRPr="00E7576C">
        <w:rPr>
          <w:rFonts w:ascii="Times New Roman" w:hAnsi="Times New Roman"/>
          <w:b/>
          <w:i/>
          <w:sz w:val="18"/>
          <w:szCs w:val="18"/>
        </w:rPr>
        <w:t>»</w:t>
      </w:r>
      <w:r w:rsidR="001649D6">
        <w:rPr>
          <w:b/>
          <w:i/>
          <w:sz w:val="18"/>
          <w:szCs w:val="18"/>
        </w:rPr>
        <w:t>с</w:t>
      </w:r>
      <w:proofErr w:type="gramEnd"/>
      <w:r w:rsidR="001649D6">
        <w:rPr>
          <w:b/>
          <w:i/>
          <w:sz w:val="18"/>
          <w:szCs w:val="18"/>
        </w:rPr>
        <w:t xml:space="preserve">. </w:t>
      </w:r>
      <w:proofErr w:type="spellStart"/>
      <w:r w:rsidR="001649D6">
        <w:rPr>
          <w:b/>
          <w:i/>
          <w:sz w:val="18"/>
          <w:szCs w:val="18"/>
        </w:rPr>
        <w:t>Чанко</w:t>
      </w:r>
      <w:proofErr w:type="spellEnd"/>
      <w:r w:rsidRPr="00E7576C">
        <w:rPr>
          <w:b/>
          <w:i/>
          <w:sz w:val="18"/>
          <w:szCs w:val="18"/>
        </w:rPr>
        <w:t>, Ботлихский райо</w:t>
      </w:r>
      <w:r w:rsidR="001649D6">
        <w:rPr>
          <w:b/>
          <w:i/>
          <w:sz w:val="18"/>
          <w:szCs w:val="18"/>
        </w:rPr>
        <w:t>н, Республика Дагестан, 368979</w:t>
      </w:r>
      <w:r w:rsidRPr="00E7576C">
        <w:rPr>
          <w:b/>
          <w:i/>
          <w:sz w:val="18"/>
          <w:szCs w:val="18"/>
        </w:rPr>
        <w:t xml:space="preserve">                                                                                                    </w:t>
      </w:r>
      <w:r w:rsidR="001649D6">
        <w:rPr>
          <w:b/>
          <w:i/>
          <w:sz w:val="18"/>
          <w:szCs w:val="18"/>
        </w:rPr>
        <w:t xml:space="preserve">           тел. 8 989- 668 08 33</w:t>
      </w:r>
      <w:r w:rsidRPr="00E7576C">
        <w:rPr>
          <w:b/>
          <w:i/>
          <w:sz w:val="18"/>
          <w:szCs w:val="18"/>
        </w:rPr>
        <w:t xml:space="preserve">.  </w:t>
      </w:r>
    </w:p>
    <w:p w:rsidR="00A059F0" w:rsidRPr="00EF30C9" w:rsidRDefault="00264DE3" w:rsidP="00ED5A5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№55</w:t>
      </w:r>
      <w:r w:rsidR="0065336D" w:rsidRPr="00EF30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EF30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65336D" w:rsidRPr="00EF30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12F75" w:rsidRPr="00EF30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11</w:t>
      </w:r>
      <w:r w:rsidR="00A059F0" w:rsidRPr="00EF30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.06.2020</w:t>
      </w:r>
    </w:p>
    <w:p w:rsidR="00C127B6" w:rsidRPr="00EF30C9" w:rsidRDefault="00C127B6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D5A5A" w:rsidRPr="00EF30C9" w:rsidRDefault="00ED5A5A" w:rsidP="00EF30C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«Об утверждении  по</w:t>
      </w:r>
      <w:r w:rsidR="001649D6" w:rsidRPr="00EF30C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рядка проведения промежуточной</w:t>
      </w:r>
      <w:r w:rsidRPr="00EF30C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аттестации в 9 и 11 классов в 2019-2020 учебном году»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592181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 основании Указа Президента Российской Федерации от 02 апреля 2020 г. № 545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инфекции”, приказа Министерства прос</w:t>
      </w:r>
      <w:r w:rsidR="00592181"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вещения РФ от 11 июня №294/651 «</w:t>
      </w:r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 особенностях  проведения государственной итоговой аттестации  по образовательным программам среднего общего образования в 2020 году</w:t>
      </w:r>
      <w:r w:rsidR="00592181"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</w:p>
    <w:p w:rsidR="00ED5A5A" w:rsidRPr="00EF30C9" w:rsidRDefault="00592181" w:rsidP="00EF30C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приказа от 11 июня №293/650 «</w:t>
      </w:r>
      <w:r w:rsidR="00ED5A5A"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 особенностях проведения государственной  итоговой аттестации по образовательным программам основного общего образования в 2020 году</w:t>
      </w:r>
      <w:proofErr w:type="gramStart"/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 w:rsidR="00C127B6"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C127B6"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приказа от 11 июня №294/651 </w:t>
      </w:r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</w:t>
      </w:r>
      <w:r w:rsidR="00ED5A5A"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 особенностях проведения государственной  итоговой аттестации по образовательным программам среднего общего образования в 2020 году</w:t>
      </w:r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</w:p>
    <w:p w:rsidR="00731222" w:rsidRPr="00EF30C9" w:rsidRDefault="00731222" w:rsidP="0073122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F30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ED5A5A" w:rsidRPr="00EF30C9" w:rsidRDefault="00ED5A5A" w:rsidP="00ED5A5A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F30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</w:t>
      </w:r>
      <w:proofErr w:type="gramStart"/>
      <w:r w:rsidRPr="00EF30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F30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основного общего и среднего общего образования в 2019-2020 учебном году в условиях дистанционного обучения, согласно приложению 2.</w:t>
      </w:r>
    </w:p>
    <w:p w:rsidR="000D61C7" w:rsidRPr="00EF30C9" w:rsidRDefault="000D61C7" w:rsidP="000D61C7">
      <w:pPr>
        <w:pStyle w:val="a5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F30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Порядок проведения промежуточной аттестации. (Приложение 1)</w:t>
      </w:r>
    </w:p>
    <w:p w:rsidR="000D61C7" w:rsidRPr="00EF30C9" w:rsidRDefault="000D61C7" w:rsidP="000D61C7">
      <w:pPr>
        <w:pStyle w:val="a5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F30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Внесенные изменения в Положение о промежуточной аттестации </w:t>
      </w:r>
      <w:proofErr w:type="gramStart"/>
      <w:r w:rsidRPr="00EF30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A059F0" w:rsidRPr="00EF30C9" w:rsidRDefault="00377C66" w:rsidP="00567D0C">
      <w:pPr>
        <w:pStyle w:val="a6"/>
        <w:numPr>
          <w:ilvl w:val="0"/>
          <w:numId w:val="1"/>
        </w:num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F30C9">
        <w:rPr>
          <w:rFonts w:ascii="Times New Roman" w:hAnsi="Times New Roman" w:cs="Times New Roman"/>
          <w:sz w:val="24"/>
          <w:szCs w:val="24"/>
        </w:rPr>
        <w:t>Заместителю директор</w:t>
      </w:r>
      <w:r w:rsidR="00A059F0" w:rsidRPr="00EF30C9">
        <w:rPr>
          <w:rFonts w:ascii="Times New Roman" w:hAnsi="Times New Roman" w:cs="Times New Roman"/>
          <w:sz w:val="24"/>
          <w:szCs w:val="24"/>
        </w:rPr>
        <w:t xml:space="preserve">а по учебной работе </w:t>
      </w:r>
      <w:proofErr w:type="spellStart"/>
      <w:r w:rsidR="001649D6" w:rsidRPr="00EF30C9">
        <w:rPr>
          <w:rFonts w:ascii="Times New Roman" w:hAnsi="Times New Roman" w:cs="Times New Roman"/>
          <w:sz w:val="24"/>
          <w:szCs w:val="24"/>
        </w:rPr>
        <w:t>Маматханову</w:t>
      </w:r>
      <w:proofErr w:type="spellEnd"/>
      <w:r w:rsidR="001649D6" w:rsidRPr="00EF30C9">
        <w:rPr>
          <w:rFonts w:ascii="Times New Roman" w:hAnsi="Times New Roman" w:cs="Times New Roman"/>
          <w:sz w:val="24"/>
          <w:szCs w:val="24"/>
        </w:rPr>
        <w:t xml:space="preserve"> Н.Р</w:t>
      </w:r>
      <w:r w:rsidR="00A059F0" w:rsidRPr="00EF30C9">
        <w:rPr>
          <w:rFonts w:ascii="Times New Roman" w:hAnsi="Times New Roman" w:cs="Times New Roman"/>
          <w:sz w:val="24"/>
          <w:szCs w:val="24"/>
        </w:rPr>
        <w:t>.</w:t>
      </w:r>
      <w:r w:rsidRPr="00EF30C9">
        <w:rPr>
          <w:rFonts w:ascii="Times New Roman" w:hAnsi="Times New Roman" w:cs="Times New Roman"/>
          <w:sz w:val="24"/>
          <w:szCs w:val="24"/>
        </w:rPr>
        <w:t xml:space="preserve"> обеспечить: </w:t>
      </w:r>
    </w:p>
    <w:p w:rsidR="00A059F0" w:rsidRPr="00EF30C9" w:rsidRDefault="00377C66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EF30C9">
        <w:rPr>
          <w:rFonts w:ascii="Times New Roman" w:hAnsi="Times New Roman" w:cs="Times New Roman"/>
          <w:sz w:val="24"/>
          <w:szCs w:val="24"/>
        </w:rPr>
        <w:t>3.1. Доведение данного приказа до всех участников образовательных отношений.</w:t>
      </w:r>
    </w:p>
    <w:p w:rsidR="00A059F0" w:rsidRPr="00EF30C9" w:rsidRDefault="00377C66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EF30C9">
        <w:rPr>
          <w:rFonts w:ascii="Times New Roman" w:hAnsi="Times New Roman" w:cs="Times New Roman"/>
          <w:sz w:val="24"/>
          <w:szCs w:val="24"/>
        </w:rPr>
        <w:t>3.2. Размещение данного приказа на официальном</w:t>
      </w:r>
      <w:r w:rsidR="00A059F0" w:rsidRPr="00EF30C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Pr="00EF30C9">
        <w:rPr>
          <w:rFonts w:ascii="Times New Roman" w:hAnsi="Times New Roman" w:cs="Times New Roman"/>
          <w:sz w:val="24"/>
          <w:szCs w:val="24"/>
        </w:rPr>
        <w:t xml:space="preserve"> сайте</w:t>
      </w:r>
      <w:r w:rsidR="00A059F0" w:rsidRPr="00EF30C9">
        <w:rPr>
          <w:rFonts w:ascii="Times New Roman" w:hAnsi="Times New Roman" w:cs="Times New Roman"/>
          <w:sz w:val="24"/>
          <w:szCs w:val="24"/>
        </w:rPr>
        <w:t>.</w:t>
      </w:r>
    </w:p>
    <w:p w:rsidR="00A059F0" w:rsidRPr="00EF30C9" w:rsidRDefault="00377C66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EF30C9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EF30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30C9">
        <w:rPr>
          <w:rFonts w:ascii="Times New Roman" w:hAnsi="Times New Roman" w:cs="Times New Roman"/>
          <w:sz w:val="24"/>
          <w:szCs w:val="24"/>
        </w:rPr>
        <w:t xml:space="preserve"> проведением промеж</w:t>
      </w:r>
      <w:r w:rsidR="000D61C7" w:rsidRPr="00EF30C9">
        <w:rPr>
          <w:rFonts w:ascii="Times New Roman" w:hAnsi="Times New Roman" w:cs="Times New Roman"/>
          <w:sz w:val="24"/>
          <w:szCs w:val="24"/>
        </w:rPr>
        <w:t>уточной аттестации учащихся 9 и 11</w:t>
      </w:r>
      <w:r w:rsidRPr="00EF30C9">
        <w:rPr>
          <w:rFonts w:ascii="Times New Roman" w:hAnsi="Times New Roman" w:cs="Times New Roman"/>
          <w:sz w:val="24"/>
          <w:szCs w:val="24"/>
        </w:rPr>
        <w:t xml:space="preserve"> классов в 2019-2020 учебном году в соответствии с внесёнными изменениями.</w:t>
      </w:r>
    </w:p>
    <w:p w:rsidR="00ED5A5A" w:rsidRPr="00EF30C9" w:rsidRDefault="00ED5A5A" w:rsidP="00F23F9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 Классным руководителям ознакомить обучающихся и их родителей</w:t>
      </w:r>
      <w:r w:rsid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(законных представителей) с Временным порядком промежуточной и итоговой аттестаци</w:t>
      </w:r>
      <w:proofErr w:type="gramStart"/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</w:t>
      </w:r>
      <w:r w:rsidR="00F23F9A"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F23F9A"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Приложение 2)</w:t>
      </w:r>
      <w:r w:rsidRPr="00EF30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A059F0" w:rsidRPr="00EF30C9" w:rsidRDefault="00377C66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EF30C9">
        <w:rPr>
          <w:rFonts w:ascii="Times New Roman" w:hAnsi="Times New Roman" w:cs="Times New Roman"/>
          <w:sz w:val="24"/>
          <w:szCs w:val="24"/>
        </w:rPr>
        <w:t xml:space="preserve"> 4. Педагогическим работникам обеспечить проведение промежуточной аттестации учащихся в 2019-2020 учебном году в соответствии с внесёнными изменениями в Положение о формах, периодичности и порядке текущего контроля успеваемости и промежуточной аттестации. </w:t>
      </w:r>
    </w:p>
    <w:p w:rsidR="00A059F0" w:rsidRPr="00EF30C9" w:rsidRDefault="00377C66" w:rsidP="00A059F0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EF30C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F30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30C9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A059F0" w:rsidRPr="00EF30C9" w:rsidRDefault="00377C66" w:rsidP="00A059F0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EF30C9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C127B6" w:rsidRPr="00EF30C9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A059F0" w:rsidRPr="00EF30C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649D6" w:rsidRPr="00EF30C9">
        <w:rPr>
          <w:rFonts w:ascii="Times New Roman" w:hAnsi="Times New Roman" w:cs="Times New Roman"/>
          <w:sz w:val="24"/>
          <w:szCs w:val="24"/>
        </w:rPr>
        <w:t>К.Г.Далгатов</w:t>
      </w:r>
      <w:proofErr w:type="spellEnd"/>
    </w:p>
    <w:p w:rsidR="00D11854" w:rsidRPr="00EF30C9" w:rsidRDefault="00A059F0" w:rsidP="00A059F0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EF30C9">
        <w:rPr>
          <w:rFonts w:ascii="Times New Roman" w:hAnsi="Times New Roman" w:cs="Times New Roman"/>
          <w:sz w:val="24"/>
          <w:szCs w:val="24"/>
        </w:rPr>
        <w:t xml:space="preserve">С приказом </w:t>
      </w:r>
      <w:bookmarkStart w:id="0" w:name="_GoBack"/>
      <w:bookmarkEnd w:id="0"/>
      <w:proofErr w:type="gramStart"/>
      <w:r w:rsidRPr="00EF30C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C127B6" w:rsidRPr="00EF30C9">
        <w:rPr>
          <w:rFonts w:ascii="Times New Roman" w:hAnsi="Times New Roman" w:cs="Times New Roman"/>
          <w:sz w:val="24"/>
          <w:szCs w:val="24"/>
        </w:rPr>
        <w:t>:</w:t>
      </w:r>
      <w:r w:rsidR="001649D6" w:rsidRPr="00EF30C9">
        <w:rPr>
          <w:rFonts w:ascii="Times New Roman" w:hAnsi="Times New Roman" w:cs="Times New Roman"/>
          <w:sz w:val="24"/>
          <w:szCs w:val="24"/>
        </w:rPr>
        <w:t xml:space="preserve">     </w:t>
      </w:r>
      <w:r w:rsidR="00F23F9A" w:rsidRPr="00EF3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 w:rsidR="001649D6" w:rsidRPr="00EF30C9">
        <w:rPr>
          <w:rFonts w:ascii="Times New Roman" w:hAnsi="Times New Roman" w:cs="Times New Roman"/>
          <w:sz w:val="24"/>
          <w:szCs w:val="24"/>
        </w:rPr>
        <w:t>Н.Р.Маматханов</w:t>
      </w:r>
      <w:proofErr w:type="spellEnd"/>
      <w:r w:rsidR="00EF30C9">
        <w:rPr>
          <w:rFonts w:ascii="Times New Roman" w:hAnsi="Times New Roman" w:cs="Times New Roman"/>
          <w:sz w:val="24"/>
          <w:szCs w:val="24"/>
        </w:rPr>
        <w:t>.</w:t>
      </w:r>
    </w:p>
    <w:p w:rsidR="00D11854" w:rsidRPr="00EF30C9" w:rsidRDefault="000D61C7" w:rsidP="00EF30C9">
      <w:pPr>
        <w:shd w:val="clear" w:color="auto" w:fill="FFFFFF"/>
        <w:tabs>
          <w:tab w:val="left" w:pos="6278"/>
        </w:tabs>
        <w:spacing w:before="195" w:after="195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F3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Приложение 1</w:t>
      </w:r>
    </w:p>
    <w:p w:rsidR="00D11854" w:rsidRPr="00EF30C9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</w:p>
    <w:p w:rsidR="00DE4B7E" w:rsidRPr="00EF30C9" w:rsidRDefault="00DE4B7E" w:rsidP="00DE4B7E">
      <w:pPr>
        <w:shd w:val="clear" w:color="auto" w:fill="FFFFFF"/>
        <w:spacing w:before="75" w:after="75" w:line="0" w:lineRule="atLeast"/>
        <w:ind w:left="150" w:right="15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Положение о промежуточной аттестации </w:t>
      </w:r>
      <w:proofErr w:type="gramStart"/>
      <w:r w:rsidRPr="00EF30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обучающихся</w:t>
      </w:r>
      <w:proofErr w:type="gramEnd"/>
      <w:r w:rsidR="00F23F9A" w:rsidRPr="00EF30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</w:t>
      </w:r>
    </w:p>
    <w:p w:rsidR="00DE4B7E" w:rsidRPr="00EF30C9" w:rsidRDefault="00DE4B7E" w:rsidP="001649D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заседании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                             У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DE4B7E" w:rsidRPr="00EF30C9" w:rsidRDefault="001649D6" w:rsidP="001649D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                   </w:t>
      </w:r>
      <w:r w:rsidR="00DE4B7E"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                       Директор</w:t>
      </w: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Чанковская</w:t>
      </w:r>
      <w:proofErr w:type="spellEnd"/>
      <w:r w:rsidR="00C127B6"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DE4B7E" w:rsidRPr="00EF30C9" w:rsidRDefault="00DE4B7E" w:rsidP="001649D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1649D6"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Чанков</w:t>
      </w:r>
      <w:r w:rsidR="00C127B6"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                                                                    ______________</w:t>
      </w:r>
      <w:r w:rsidR="001649D6"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1649D6"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К.Г.Далгатов</w:t>
      </w:r>
      <w:proofErr w:type="spellEnd"/>
    </w:p>
    <w:p w:rsidR="00DE4B7E" w:rsidRPr="00EF30C9" w:rsidRDefault="00EF30C9" w:rsidP="001649D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№1  от 01.09</w:t>
      </w:r>
      <w:r w:rsidR="00DE4B7E"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.2019                                              </w:t>
      </w:r>
    </w:p>
    <w:p w:rsidR="00DE4B7E" w:rsidRPr="00EF30C9" w:rsidRDefault="00DE4B7E" w:rsidP="001649D6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промежуточной аттестации </w:t>
      </w:r>
      <w:proofErr w:type="gramStart"/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МКОУ «</w:t>
      </w:r>
      <w:proofErr w:type="spellStart"/>
      <w:r w:rsidR="001649D6"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Чанков</w:t>
      </w:r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ская</w:t>
      </w:r>
      <w:proofErr w:type="spellEnd"/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 Общие положения.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 Законом «Об образовании в Российской Федерации» №273-ФЗ от 29.12.2012 г., Приказом Министерства образования и науки РФ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  Уставом   МКОУ «</w:t>
      </w:r>
      <w:proofErr w:type="spellStart"/>
      <w:r w:rsidR="001649D6"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Чанков</w:t>
      </w: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»и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регламентирует порядок проведения промежуточной аттестации обучающихся.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Школа в соответствии Законом Российской Федерации «Об образовании в Российской Федерации» (статья 58) и Уставом школы  самостоятельна в выборе системы оценок, формы, порядка и периодичности промежуточной аттестации обучающихся. 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образовательной программы сопровождается промежуточной аттестацией обучающихся, проводимой в формах, определённых учебным планом, и в порядке, установленном школой.</w:t>
      </w:r>
      <w:proofErr w:type="gramEnd"/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Ежегодно в соответствии с Уставом бюджетного общеобразовательного учреждения</w:t>
      </w: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формы промежуточной аттестации на текущий учебный год утверждаются педагогическим Советом.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1.4.Промежуточная аттестация проводится с целью систематизации знаний обучающихся, развития навыков самостоятельной работы с учебным материалом, воспитания ответственного отношения к учебной деятельности, формирования рефлексивной  деятельности  обучающихся, развития самокритичности и самооценки, формирования культуры устной и письменной научной речи обучающихся.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1.5.Промежуточная аттестация является обязательной для всех обучающихся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Формы проведения промежуточной аттестации.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 первой, второй и третьей ступенях обучения утверждены следующие формы промежуточной аттестации по всем предметам учебного плана: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по итогам текущего контроля,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 итогам контрольных работ, собеседования, зачётов, тестов.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Промежуточная аттестация проводится без прекращения образовательного процесса в соответствии с   решен</w:t>
      </w:r>
      <w:r w:rsidR="001649D6"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педагогического совета школы</w:t>
      </w: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10-х классах профильного обучения аттестация проводится 2 раза в год: 11-х классах 1 раз в год: за 2 недели до окончания 1 полугодия и 2 полугодия в формате ЕГЭ. Учащиеся сдают обязательные предметы по математике и русскому языку и предметы по выбору, необходимые 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поступления.</w:t>
      </w:r>
    </w:p>
    <w:p w:rsidR="00C127B6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Аттестационные материалы для промежуточной аттестации готовят учителя-предметники, заместители директора. Типы заданий, объём работы проходят обязательное согласование на заседаниях предметных кафедр.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проведения промежуточной аттестации.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  График проведения промежуточной аттестации утверждается на педагогическом совете школы и приказом  директора школы перед началом учебного года.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Порядок перевода </w:t>
      </w:r>
      <w:proofErr w:type="gramStart"/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EF3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следующий класс.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4.1      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освоившие в полном объеме образовательную программу учебного года, переводятся в следующий класс.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4.2   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4.3     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    Обучающиеся, имеющие академическую задолженность, вправе пройти промежуточную аттестацию по 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течение 1 четверти следующего учебного года. В указанный период не включается время болезни учащегося, нахождение его в отпуске по беременности и родам.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проведения промежуточной аттестации во второй раз образовательной организацией создается комиссия.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Н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допускается взимание платы с обучающихся за прохождение промежуточной аттестации.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4.7    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    Педагогический Совет определяет сроки  проведения аттестации  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переведенных условно в следующий класс. Приказом 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оказания консультативной  помощи обучающимся назначается учитель. Для обеспечения 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ликвидации задолженности  назначается заместитель директора.  Информация о сроках устранения академической задолженности доводится до сведения  родителей.</w:t>
      </w: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4.9   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следующий класс могут быть условно переведены обучающиеся, имеющие по итогам учебного года академическую задолженность по одному учебному предмету. Ответственность за ликвидацию </w:t>
      </w:r>
      <w:proofErr w:type="gramStart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академической задолженности в течение 1 четверти следующего учебного года возлагается на их родителей (законных представителей).</w:t>
      </w:r>
    </w:p>
    <w:p w:rsidR="00F23F9A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5A5A" w:rsidRPr="00EF30C9" w:rsidRDefault="00ED5A5A" w:rsidP="001649D6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Приложение 2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Временный порядок организации и проведения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промежуточной и итоговой аттестации выпускников общеобразовательной организации, завершивших </w:t>
      </w:r>
      <w:proofErr w:type="gram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образовательным программам основного общего и среднего общего образования 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в 2019-2020 учебном году в условиях дистанционного обучения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1 Общие положения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</w:t>
      </w:r>
      <w:proofErr w:type="gram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принятия</w:t>
      </w:r>
      <w:proofErr w:type="gram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дополнительных мер по защите населения от новой </w:t>
      </w:r>
      <w:proofErr w:type="spell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инфекции (COVID-19) в период самоизоляции детей и взрослых. Временный порядок обеспечивает права обучающихся на полноту освоения образовательных программ в школе».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1.2. Реализуя образовательные программы в условиях режима повышенной готовности и самоизоляции детей и взрослых, в школе организует образовательный процесс в тех условиях, которые доступны </w:t>
      </w:r>
      <w:proofErr w:type="gram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для</w:t>
      </w:r>
      <w:proofErr w:type="gram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обучающихся и преподавателей. При проведении текущего контроля успеваемости, промежуточной аттестации в условиях дистанционного </w:t>
      </w:r>
      <w:proofErr w:type="gram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обучения по возможности</w:t>
      </w:r>
      <w:proofErr w:type="gram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используются информационно - коммуникационные технологии.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1.4. Период действия Временного порядка на 2019-2020 </w:t>
      </w:r>
      <w:proofErr w:type="spell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уч</w:t>
      </w:r>
      <w:proofErr w:type="gram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.г</w:t>
      </w:r>
      <w:proofErr w:type="gram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од</w:t>
      </w:r>
      <w:proofErr w:type="spell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 Порядок проведения промежуточной аттестации </w:t>
      </w:r>
      <w:proofErr w:type="gram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2.1. ОУ устанавливает проведение промежуточной аттестации по всем предметам учебного плана  в рамках установленных сроков учебного 2019-2020.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2.2. С учетом сложной эпидемиологической ситуации отменяется проведение промежуточной аттестации обучающихся 9 и 11 классов в форме переводных экзаменов, контрольных работ, защиты </w:t>
      </w:r>
      <w:proofErr w:type="gram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индивидуальных проектов</w:t>
      </w:r>
      <w:proofErr w:type="gram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, итоговых тестов, сочинений и т.п.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</w:t>
      </w:r>
      <w:proofErr w:type="gram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дистанционном режиме. 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2.4. Годовая оценка на уровне основного общего и среднего общего образования выставляется как средняя арифметическая </w:t>
      </w:r>
      <w:proofErr w:type="gramStart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 учебным планом.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3. Порядок выставления итоговых отметок для учащихся выпускных классов.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3.2. Для обучающихся 11 класса, 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4. Заключительное положение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F30C9">
        <w:rPr>
          <w:rFonts w:ascii="Times New Roman" w:eastAsia="Arial Unicode MS" w:hAnsi="Times New Roman" w:cs="Times New Roman"/>
          <w:sz w:val="24"/>
          <w:szCs w:val="24"/>
          <w:lang w:eastAsia="ru-RU"/>
        </w:rPr>
        <w:t>Настоящее положение вступает в силу со дня подписания и опубликования на официальном сайте школы.</w:t>
      </w: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ED5A5A" w:rsidRPr="00EF30C9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B7E" w:rsidRPr="00EF30C9" w:rsidRDefault="00DE4B7E" w:rsidP="00DE4B7E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5B1" w:rsidRPr="00EF30C9" w:rsidRDefault="00EF30C9" w:rsidP="00A059F0">
      <w:pPr>
        <w:shd w:val="clear" w:color="auto" w:fill="FFFFFF"/>
        <w:spacing w:before="195" w:after="195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05B1" w:rsidRPr="00EF30C9" w:rsidSect="00A059F0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EE2"/>
    <w:multiLevelType w:val="multilevel"/>
    <w:tmpl w:val="D5E08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FA2"/>
    <w:rsid w:val="000D61C7"/>
    <w:rsid w:val="001649D6"/>
    <w:rsid w:val="00264DE3"/>
    <w:rsid w:val="00377C66"/>
    <w:rsid w:val="00553EE7"/>
    <w:rsid w:val="00567D0C"/>
    <w:rsid w:val="00592181"/>
    <w:rsid w:val="0064371F"/>
    <w:rsid w:val="0065336D"/>
    <w:rsid w:val="00731222"/>
    <w:rsid w:val="008D7352"/>
    <w:rsid w:val="00A059F0"/>
    <w:rsid w:val="00AA1FA2"/>
    <w:rsid w:val="00C127B6"/>
    <w:rsid w:val="00C557E0"/>
    <w:rsid w:val="00D11854"/>
    <w:rsid w:val="00D12F75"/>
    <w:rsid w:val="00DE4B7E"/>
    <w:rsid w:val="00E27689"/>
    <w:rsid w:val="00ED5A5A"/>
    <w:rsid w:val="00EF30C9"/>
    <w:rsid w:val="00F23F9A"/>
    <w:rsid w:val="00F82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F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122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3122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127B6"/>
    <w:rPr>
      <w:color w:val="0000FF"/>
      <w:u w:val="single"/>
    </w:rPr>
  </w:style>
  <w:style w:type="paragraph" w:styleId="a8">
    <w:name w:val="Title"/>
    <w:basedOn w:val="a"/>
    <w:link w:val="a9"/>
    <w:qFormat/>
    <w:rsid w:val="00C127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9">
    <w:name w:val="Название Знак"/>
    <w:basedOn w:val="a0"/>
    <w:link w:val="a8"/>
    <w:rsid w:val="00C127B6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F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122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3122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127B6"/>
    <w:rPr>
      <w:color w:val="0000FF"/>
      <w:u w:val="single"/>
    </w:rPr>
  </w:style>
  <w:style w:type="paragraph" w:styleId="a8">
    <w:name w:val="Title"/>
    <w:basedOn w:val="a"/>
    <w:link w:val="a9"/>
    <w:qFormat/>
    <w:rsid w:val="00C127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9">
    <w:name w:val="Название Знак"/>
    <w:basedOn w:val="a0"/>
    <w:link w:val="a8"/>
    <w:rsid w:val="00C127B6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Пользователь</cp:lastModifiedBy>
  <cp:revision>7</cp:revision>
  <cp:lastPrinted>2020-06-16T08:00:00Z</cp:lastPrinted>
  <dcterms:created xsi:type="dcterms:W3CDTF">2020-06-15T19:43:00Z</dcterms:created>
  <dcterms:modified xsi:type="dcterms:W3CDTF">2020-06-16T08:03:00Z</dcterms:modified>
</cp:coreProperties>
</file>