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AD" w:rsidRPr="002057E3" w:rsidRDefault="00D43EAD" w:rsidP="00191155">
      <w:pPr>
        <w:spacing w:after="0"/>
        <w:ind w:right="284"/>
        <w:jc w:val="center"/>
        <w:rPr>
          <w:b/>
          <w:sz w:val="24"/>
          <w:szCs w:val="24"/>
          <w:lang w:val="ru-RU"/>
        </w:rPr>
      </w:pPr>
      <w:r w:rsidRPr="002057E3">
        <w:rPr>
          <w:b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003300" cy="1016000"/>
            <wp:effectExtent l="19050" t="0" r="6350" b="0"/>
            <wp:docPr id="11" name="Рисунок 1" descr="Gerb_d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dc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EAD" w:rsidRPr="00191155" w:rsidRDefault="00D43EAD" w:rsidP="00191155">
      <w:pPr>
        <w:spacing w:after="0"/>
        <w:jc w:val="center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</w:t>
      </w:r>
      <w:r w:rsidR="00780E2C">
        <w:rPr>
          <w:sz w:val="40"/>
          <w:szCs w:val="40"/>
          <w:lang w:val="ru-RU"/>
        </w:rPr>
        <w:t>КО</w:t>
      </w:r>
      <w:r w:rsidRPr="0075484D">
        <w:rPr>
          <w:sz w:val="40"/>
          <w:szCs w:val="40"/>
          <w:lang w:val="ru-RU"/>
        </w:rPr>
        <w:t>У</w:t>
      </w:r>
      <w:r w:rsidR="00732698">
        <w:rPr>
          <w:sz w:val="40"/>
          <w:szCs w:val="40"/>
          <w:lang w:val="ru-RU"/>
        </w:rPr>
        <w:t xml:space="preserve"> «ЧАНКОВСКАЯ</w:t>
      </w:r>
      <w:r>
        <w:rPr>
          <w:sz w:val="40"/>
          <w:szCs w:val="40"/>
          <w:lang w:val="ru-RU"/>
        </w:rPr>
        <w:t xml:space="preserve"> СОШ»</w:t>
      </w:r>
      <w:r w:rsidRPr="0075484D">
        <w:rPr>
          <w:sz w:val="40"/>
          <w:szCs w:val="40"/>
          <w:lang w:val="ru-RU"/>
        </w:rPr>
        <w:t xml:space="preserve"> </w:t>
      </w:r>
    </w:p>
    <w:tbl>
      <w:tblPr>
        <w:tblW w:w="10660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60"/>
      </w:tblGrid>
      <w:tr w:rsidR="00D43EAD" w:rsidRPr="00552AD8" w:rsidTr="00662A13">
        <w:trPr>
          <w:trHeight w:val="150"/>
        </w:trPr>
        <w:tc>
          <w:tcPr>
            <w:tcW w:w="106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43EAD" w:rsidRPr="00F030AE" w:rsidRDefault="00F4328C" w:rsidP="00662A13">
            <w:pPr>
              <w:spacing w:after="0"/>
              <w:rPr>
                <w:sz w:val="26"/>
                <w:szCs w:val="26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368979</w:t>
            </w:r>
            <w:r w:rsidR="00D43EAD" w:rsidRPr="00F725C1">
              <w:rPr>
                <w:b/>
                <w:sz w:val="18"/>
                <w:szCs w:val="18"/>
                <w:lang w:val="ru-RU"/>
              </w:rPr>
              <w:t xml:space="preserve"> , </w:t>
            </w:r>
            <w:r w:rsidR="00D43EAD">
              <w:rPr>
                <w:b/>
                <w:sz w:val="18"/>
                <w:szCs w:val="18"/>
                <w:lang w:val="ru-RU"/>
              </w:rPr>
              <w:t>Республика  Дагестан, Ботл</w:t>
            </w:r>
            <w:r w:rsidR="00D43EAD" w:rsidRPr="00F725C1">
              <w:rPr>
                <w:b/>
                <w:sz w:val="18"/>
                <w:szCs w:val="18"/>
                <w:lang w:val="ru-RU"/>
              </w:rPr>
              <w:t xml:space="preserve">ихский район, с. </w:t>
            </w:r>
            <w:r w:rsidR="00D43EAD">
              <w:rPr>
                <w:b/>
                <w:sz w:val="18"/>
                <w:szCs w:val="18"/>
                <w:lang w:val="ru-RU"/>
              </w:rPr>
              <w:t>Чанко</w:t>
            </w:r>
            <w:r w:rsidR="00D43EAD" w:rsidRPr="00F725C1">
              <w:rPr>
                <w:b/>
                <w:sz w:val="18"/>
                <w:szCs w:val="18"/>
                <w:lang w:val="ru-RU"/>
              </w:rPr>
              <w:t xml:space="preserve">         </w:t>
            </w:r>
            <w:r>
              <w:rPr>
                <w:b/>
                <w:sz w:val="18"/>
                <w:szCs w:val="18"/>
                <w:lang w:val="ru-RU"/>
              </w:rPr>
              <w:t xml:space="preserve">эл.адрес: </w:t>
            </w:r>
            <w:r w:rsidRPr="00F4328C">
              <w:rPr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</w:rPr>
              <w:t>dalgatov</w:t>
            </w:r>
            <w:r w:rsidRPr="00F4328C">
              <w:rPr>
                <w:b/>
                <w:sz w:val="18"/>
                <w:szCs w:val="18"/>
                <w:lang w:val="ru-RU"/>
              </w:rPr>
              <w:t>_70@</w:t>
            </w:r>
            <w:r>
              <w:rPr>
                <w:b/>
                <w:sz w:val="18"/>
                <w:szCs w:val="18"/>
              </w:rPr>
              <w:t>mail</w:t>
            </w:r>
            <w:r w:rsidRPr="00F4328C">
              <w:rPr>
                <w:b/>
                <w:sz w:val="18"/>
                <w:szCs w:val="18"/>
                <w:lang w:val="ru-RU"/>
              </w:rPr>
              <w:t>.</w:t>
            </w:r>
            <w:r>
              <w:rPr>
                <w:b/>
                <w:sz w:val="18"/>
                <w:szCs w:val="18"/>
              </w:rPr>
              <w:t>ru</w:t>
            </w:r>
            <w:r w:rsidR="00D43EAD" w:rsidRPr="00F725C1">
              <w:rPr>
                <w:b/>
                <w:sz w:val="18"/>
                <w:szCs w:val="18"/>
                <w:lang w:val="ru-RU"/>
              </w:rPr>
              <w:t xml:space="preserve">     </w:t>
            </w:r>
            <w:r>
              <w:rPr>
                <w:b/>
                <w:sz w:val="18"/>
                <w:szCs w:val="18"/>
                <w:lang w:val="ru-RU"/>
              </w:rPr>
              <w:t>тел: 89896680833</w:t>
            </w:r>
            <w:r w:rsidR="00D43EAD" w:rsidRPr="00F725C1">
              <w:rPr>
                <w:b/>
                <w:sz w:val="18"/>
                <w:szCs w:val="18"/>
                <w:lang w:val="ru-RU"/>
              </w:rPr>
              <w:t xml:space="preserve">                             </w:t>
            </w:r>
            <w:r w:rsidR="00D43EAD">
              <w:rPr>
                <w:b/>
                <w:sz w:val="18"/>
                <w:szCs w:val="18"/>
                <w:lang w:val="ru-RU"/>
              </w:rPr>
              <w:t xml:space="preserve">                      </w:t>
            </w:r>
          </w:p>
        </w:tc>
      </w:tr>
    </w:tbl>
    <w:p w:rsidR="007D61BC" w:rsidRPr="007D61BC" w:rsidRDefault="007D61BC" w:rsidP="007D61BC">
      <w:pPr>
        <w:spacing w:after="0"/>
        <w:rPr>
          <w:b/>
          <w:sz w:val="24"/>
          <w:szCs w:val="24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                             </w:t>
      </w:r>
      <w:r>
        <w:rPr>
          <w:lang w:val="ru-RU"/>
        </w:rPr>
        <w:t xml:space="preserve"> </w:t>
      </w:r>
      <w:r w:rsidRPr="007D61BC">
        <w:rPr>
          <w:sz w:val="24"/>
          <w:szCs w:val="24"/>
          <w:lang w:val="ru-RU"/>
        </w:rPr>
        <w:t>Приказ</w:t>
      </w:r>
    </w:p>
    <w:p w:rsidR="005348E5" w:rsidRDefault="007D61BC" w:rsidP="00B7363D">
      <w:pPr>
        <w:shd w:val="clear" w:color="auto" w:fill="FFFFFF"/>
        <w:spacing w:after="255" w:line="300" w:lineRule="atLeast"/>
        <w:outlineLvl w:val="1"/>
        <w:rPr>
          <w:sz w:val="24"/>
          <w:szCs w:val="24"/>
          <w:lang w:val="ru-RU"/>
        </w:rPr>
      </w:pPr>
      <w:r w:rsidRPr="007D61BC">
        <w:rPr>
          <w:sz w:val="24"/>
          <w:szCs w:val="24"/>
          <w:lang w:val="ru-RU"/>
        </w:rPr>
        <w:t xml:space="preserve"> №  от 6.04.2020г</w:t>
      </w:r>
    </w:p>
    <w:p w:rsidR="00B7363D" w:rsidRPr="005348E5" w:rsidRDefault="007D61BC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</w:t>
      </w:r>
      <w:r w:rsidR="005348E5" w:rsidRPr="005348E5">
        <w:rPr>
          <w:color w:val="000000"/>
          <w:sz w:val="24"/>
          <w:szCs w:val="24"/>
          <w:lang w:val="ru-RU"/>
        </w:rPr>
        <w:t xml:space="preserve">О переходе на реализацию образовательных программ с применением электронного обучения и </w:t>
      </w:r>
      <w:r w:rsidR="00552AD8">
        <w:rPr>
          <w:color w:val="000000"/>
          <w:sz w:val="24"/>
          <w:szCs w:val="24"/>
          <w:lang w:val="ru-RU"/>
        </w:rPr>
        <w:t>дистанционных технологий.</w:t>
      </w:r>
    </w:p>
    <w:p w:rsidR="005348E5" w:rsidRPr="005348E5" w:rsidRDefault="005348E5" w:rsidP="005348E5">
      <w:pPr>
        <w:shd w:val="clear" w:color="auto" w:fill="FFFFFF"/>
        <w:spacing w:after="0" w:line="240" w:lineRule="auto"/>
        <w:outlineLvl w:val="1"/>
        <w:rPr>
          <w:color w:val="000000"/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</w:t>
      </w:r>
      <w:r w:rsidRPr="005348E5">
        <w:rPr>
          <w:color w:val="000000"/>
          <w:sz w:val="24"/>
          <w:szCs w:val="24"/>
          <w:lang w:val="ru-RU"/>
        </w:rPr>
        <w:t>В связи с необходимыми мерами по предотвращению распространения коронавирусной инфекции в соответствии с Федеральным законом от 29.12.2012 № 273 «Об образовании в Российской Федерации», Постановлением Главного государственного санитарного врача РФ от 29.12.2010 №189 «Об утверждении СанПин 2.4.2821-10 «Санитарно-эпидемиологические требования к условиям и организации обучения в образовательных учреждениях», «Методическими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20.03.2020, в целях доступности образования для всех участников образовательного процесса  На основании приказа УО АМР «Ботлихский район» О переходе на реализацию образовательных программ с применением электронного обучения и дистанционных образовательных технологий в образовательных учреждениях Ботлихского район</w:t>
      </w:r>
    </w:p>
    <w:p w:rsidR="005348E5" w:rsidRDefault="005348E5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                                             приказываю: </w:t>
      </w:r>
    </w:p>
    <w:p w:rsidR="005348E5" w:rsidRDefault="005348E5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</w:p>
    <w:p w:rsidR="005348E5" w:rsidRPr="005348E5" w:rsidRDefault="005348E5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>1.</w:t>
      </w:r>
      <w:r w:rsidR="00B7363D" w:rsidRPr="005348E5">
        <w:rPr>
          <w:sz w:val="24"/>
          <w:szCs w:val="24"/>
          <w:lang w:val="ru-RU"/>
        </w:rPr>
        <w:t>Обучающихся МКОУ «Чанковская СОШ» перевести на обучение с применением электронного обучения и дистанционных образовательных технологий на период карантина с 6 апреля 2020 года по 30 апреля 2020года.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2. Назначить Маматханова  Н.Р. ответственным лицом за организацию обучения с помощью дистанционных технологий. Ответственному за дистанционное обучение в образовательной организации: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2.1. Проводить мониторинг обеспеченности доступа педагогического состава к персональным компьютерам с выходом в сеть Интернет;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2.2. Проводить мониторинг использования участниками образовательного процесса рекомендуемых Министерством просвещения образовательных платформ;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2.3. Организовать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>2.4. На регулярной основе производить контроль размещения педагогами материала, методических рекомендаций, успешность выполнения обучающимися предлагаемых заданий; на регулярной основе производить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3. Заместителям директора Маматханову Н.Р. ,</w:t>
      </w:r>
      <w:r w:rsidR="005348E5">
        <w:rPr>
          <w:sz w:val="24"/>
          <w:szCs w:val="24"/>
          <w:lang w:val="ru-RU"/>
        </w:rPr>
        <w:t>Гаирбекову Х.Г.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lastRenderedPageBreak/>
        <w:t xml:space="preserve">3.1. Провести методическое совещание с педагогами школы по использованию электронных информационно-образовательных систем (ЭИОС) для работы и обучения в дистанционном формате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3.2. Обеспечить методическую помощь преподавателям, которые не имеют достаточного опыта использования ЭИОС в ежедневной практике.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>3.3. Провести корректировку содержания рабочих программ, предусмотрев включение в самостоятельную работу обучающихся освоение онлайн</w:t>
      </w:r>
      <w:r w:rsidR="005348E5">
        <w:rPr>
          <w:sz w:val="24"/>
          <w:szCs w:val="24"/>
          <w:lang w:val="ru-RU"/>
        </w:rPr>
        <w:t xml:space="preserve"> </w:t>
      </w:r>
      <w:r w:rsidRPr="005348E5">
        <w:rPr>
          <w:sz w:val="24"/>
          <w:szCs w:val="24"/>
          <w:lang w:val="ru-RU"/>
        </w:rPr>
        <w:t xml:space="preserve">-курсов или их частей, а также выполнение заданий, компенсирующих содержание учебного материала.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>3.4. Внести коррективы в расписание занятий, сократив время проведения дистанционного урока до 30 минут.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4. Классным руководителям: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4.1. Осуществить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4.2. Осуществить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компьютера-ноутбука, планшета-телефона с выходом в интернет; электронной почты обучающегося и родителей; адрес скайпа либо другого ресурса для видеовзаимодействия);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>4.3. Осуществить контроль взаимодействия всех учащихся класса с учителями</w:t>
      </w:r>
      <w:r w:rsidR="005348E5">
        <w:rPr>
          <w:sz w:val="24"/>
          <w:szCs w:val="24"/>
          <w:lang w:val="ru-RU"/>
        </w:rPr>
        <w:t xml:space="preserve"> </w:t>
      </w:r>
      <w:r w:rsidRPr="005348E5">
        <w:rPr>
          <w:sz w:val="24"/>
          <w:szCs w:val="24"/>
          <w:lang w:val="ru-RU"/>
        </w:rPr>
        <w:t xml:space="preserve">предметниками. Не реже одного раза в два дня (а в 5 - 6 классах ежедневно)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>4.4. Выразить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4.5. Объяснить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 — создание технических и технологических условий для обучения обучающегося; — обеспечение комфортных условий обучения; — соблюдение расписания уроков; — соблюдение распорядка дня.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5. Учителю-предметнику: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5.1. Определить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 задания;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5.2. Определить средства коммуникации; социальные сети, почта, чат, электронный журнал; формат проведения видео уроков - вебинар, скайп, </w:t>
      </w:r>
      <w:r w:rsidR="007D61BC" w:rsidRPr="005348E5">
        <w:rPr>
          <w:sz w:val="24"/>
          <w:szCs w:val="24"/>
          <w:lang w:val="ru-RU"/>
        </w:rPr>
        <w:t>рэш,якласс</w:t>
      </w:r>
      <w:r w:rsidRPr="005348E5">
        <w:rPr>
          <w:sz w:val="24"/>
          <w:szCs w:val="24"/>
          <w:lang w:val="ru-RU"/>
        </w:rPr>
        <w:t xml:space="preserve"> </w:t>
      </w:r>
      <w:r w:rsidR="005348E5">
        <w:rPr>
          <w:sz w:val="24"/>
          <w:szCs w:val="24"/>
          <w:lang w:val="ru-RU"/>
        </w:rPr>
        <w:t>, ва</w:t>
      </w:r>
      <w:r w:rsidR="007D61BC" w:rsidRPr="005348E5">
        <w:rPr>
          <w:sz w:val="24"/>
          <w:szCs w:val="24"/>
          <w:lang w:val="ru-RU"/>
        </w:rPr>
        <w:t xml:space="preserve">тсап </w:t>
      </w:r>
      <w:r w:rsidRPr="005348E5">
        <w:rPr>
          <w:sz w:val="24"/>
          <w:szCs w:val="24"/>
          <w:lang w:val="ru-RU"/>
        </w:rPr>
        <w:t>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 рефлексии;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5.3. Определить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5.4. Провести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 материала;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5.5. Определить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 предмета). 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lastRenderedPageBreak/>
        <w:t xml:space="preserve">5.6. Определить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 др.; </w:t>
      </w:r>
    </w:p>
    <w:p w:rsidR="00B7363D" w:rsidRPr="00191155" w:rsidRDefault="00B7363D" w:rsidP="0019115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5.7. Определить длительность урока (нахождение ученика за компьютером), исходя из возрастной категории обучающихся, соблюдая нормативные требования (СанПиН): 1- х классов — 10 мин.; 2- 5-х классов - 15 мин.; 6-7-х классов - 20 мин.; 8-9-х классов - 25 </w:t>
      </w:r>
      <w:r w:rsidRPr="00191155">
        <w:rPr>
          <w:sz w:val="24"/>
          <w:szCs w:val="24"/>
          <w:lang w:val="ru-RU"/>
        </w:rPr>
        <w:t xml:space="preserve">мин.; 10-11-х классов - 30 мин. </w:t>
      </w:r>
    </w:p>
    <w:p w:rsidR="00191155" w:rsidRPr="00191155" w:rsidRDefault="00191155" w:rsidP="00191155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5.8 </w:t>
      </w:r>
      <w:r w:rsidRPr="00191155">
        <w:rPr>
          <w:color w:val="000000"/>
        </w:rPr>
        <w:t>Установить продолжительность урока для:</w:t>
      </w:r>
    </w:p>
    <w:p w:rsidR="00191155" w:rsidRPr="00191155" w:rsidRDefault="00191155" w:rsidP="00191155">
      <w:pPr>
        <w:pStyle w:val="a5"/>
        <w:spacing w:before="0" w:beforeAutospacing="0" w:after="0" w:afterAutospacing="0"/>
        <w:rPr>
          <w:color w:val="000000"/>
        </w:rPr>
      </w:pPr>
      <w:r w:rsidRPr="00191155">
        <w:rPr>
          <w:color w:val="000000"/>
        </w:rPr>
        <w:t>- 1 класса -20 минут,</w:t>
      </w:r>
    </w:p>
    <w:p w:rsidR="00191155" w:rsidRPr="00191155" w:rsidRDefault="00191155" w:rsidP="00191155">
      <w:pPr>
        <w:pStyle w:val="a5"/>
        <w:spacing w:before="0" w:beforeAutospacing="0" w:after="0" w:afterAutospacing="0"/>
        <w:rPr>
          <w:color w:val="000000"/>
        </w:rPr>
      </w:pPr>
      <w:r w:rsidRPr="00191155">
        <w:rPr>
          <w:color w:val="000000"/>
        </w:rPr>
        <w:t>- для 2-4 класса -25 минут,</w:t>
      </w:r>
    </w:p>
    <w:p w:rsidR="00191155" w:rsidRPr="00191155" w:rsidRDefault="00191155" w:rsidP="00191155">
      <w:pPr>
        <w:pStyle w:val="a5"/>
        <w:spacing w:before="0" w:beforeAutospacing="0" w:after="0" w:afterAutospacing="0"/>
        <w:rPr>
          <w:color w:val="000000"/>
        </w:rPr>
      </w:pPr>
      <w:r w:rsidRPr="00191155">
        <w:rPr>
          <w:color w:val="000000"/>
        </w:rPr>
        <w:t>- для 5-9 класса - 30 минут.</w:t>
      </w:r>
    </w:p>
    <w:p w:rsidR="00B7363D" w:rsidRPr="005348E5" w:rsidRDefault="00191155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5.9</w:t>
      </w:r>
      <w:r w:rsidR="00B7363D" w:rsidRPr="005348E5">
        <w:rPr>
          <w:sz w:val="24"/>
          <w:szCs w:val="24"/>
          <w:lang w:val="ru-RU"/>
        </w:rPr>
        <w:t>. Осуществить регистрацию на сайте Российской электронной школы или иных рекомендуемых Министерством просвещения образовательных платформах; осуществить привязку своих учеников; осуществить текущий контроль успеваемости обучающихся и фиксирует результаты в дневнике и журнале;</w:t>
      </w:r>
    </w:p>
    <w:p w:rsidR="00B7363D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5</w:t>
      </w:r>
      <w:r w:rsidR="00191155">
        <w:rPr>
          <w:sz w:val="24"/>
          <w:szCs w:val="24"/>
          <w:lang w:val="ru-RU"/>
        </w:rPr>
        <w:t>.10</w:t>
      </w:r>
      <w:r w:rsidRPr="005348E5">
        <w:rPr>
          <w:sz w:val="24"/>
          <w:szCs w:val="24"/>
          <w:lang w:val="ru-RU"/>
        </w:rPr>
        <w:t xml:space="preserve">. Формировать темы занятий в электронном журнале; </w:t>
      </w:r>
    </w:p>
    <w:p w:rsidR="00B7363D" w:rsidRPr="005348E5" w:rsidRDefault="00191155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5.11</w:t>
      </w:r>
      <w:r w:rsidR="00B7363D" w:rsidRPr="005348E5">
        <w:rPr>
          <w:sz w:val="24"/>
          <w:szCs w:val="24"/>
          <w:lang w:val="ru-RU"/>
        </w:rPr>
        <w:t xml:space="preserve">. Определить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 </w:t>
      </w:r>
    </w:p>
    <w:p w:rsidR="00B7363D" w:rsidRPr="005348E5" w:rsidRDefault="00191155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5.12</w:t>
      </w:r>
      <w:r w:rsidR="00B7363D" w:rsidRPr="005348E5">
        <w:rPr>
          <w:sz w:val="24"/>
          <w:szCs w:val="24"/>
          <w:lang w:val="ru-RU"/>
        </w:rPr>
        <w:t xml:space="preserve">. Прописать к каждой теме урока задания для самостоятельной работы ученика; </w:t>
      </w:r>
    </w:p>
    <w:p w:rsidR="00B7363D" w:rsidRPr="005348E5" w:rsidRDefault="00191155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5.13</w:t>
      </w:r>
      <w:r w:rsidR="00B7363D" w:rsidRPr="005348E5">
        <w:rPr>
          <w:sz w:val="24"/>
          <w:szCs w:val="24"/>
          <w:lang w:val="ru-RU"/>
        </w:rPr>
        <w:t>. Предоставить обучающимся время для выполнения заданий в соответствии с расписанием уроков;</w:t>
      </w:r>
    </w:p>
    <w:p w:rsidR="00B7363D" w:rsidRPr="005348E5" w:rsidRDefault="00191155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5.14</w:t>
      </w:r>
      <w:r w:rsidR="00B7363D" w:rsidRPr="005348E5">
        <w:rPr>
          <w:sz w:val="24"/>
          <w:szCs w:val="24"/>
          <w:lang w:val="ru-RU"/>
        </w:rPr>
        <w:t xml:space="preserve">. Проверить выполненные задания и ставит оценку; </w:t>
      </w:r>
    </w:p>
    <w:p w:rsidR="007D61BC" w:rsidRPr="005348E5" w:rsidRDefault="00191155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5.15</w:t>
      </w:r>
      <w:r w:rsidR="00B7363D" w:rsidRPr="005348E5">
        <w:rPr>
          <w:sz w:val="24"/>
          <w:szCs w:val="24"/>
          <w:lang w:val="ru-RU"/>
        </w:rPr>
        <w:t>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7D61BC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 6. Заместителю директора   Маматханову Н.Р.. разместить данный приказ на официальном сайте МКОУ «Чанковская СОШ» в срок до 8.04.2020. </w:t>
      </w:r>
    </w:p>
    <w:p w:rsidR="007D61BC" w:rsidRPr="005348E5" w:rsidRDefault="00B7363D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 xml:space="preserve">7. Контроль исполнения приказа оставляю за собой. </w:t>
      </w:r>
    </w:p>
    <w:p w:rsidR="00191155" w:rsidRDefault="00191155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</w:p>
    <w:p w:rsidR="00191155" w:rsidRDefault="00191155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</w:p>
    <w:p w:rsidR="00B7363D" w:rsidRPr="005348E5" w:rsidRDefault="007D61BC" w:rsidP="005348E5">
      <w:pPr>
        <w:shd w:val="clear" w:color="auto" w:fill="FFFFFF"/>
        <w:spacing w:after="0" w:line="240" w:lineRule="auto"/>
        <w:outlineLvl w:val="1"/>
        <w:rPr>
          <w:sz w:val="24"/>
          <w:szCs w:val="24"/>
          <w:lang w:val="ru-RU"/>
        </w:rPr>
      </w:pPr>
      <w:r w:rsidRPr="005348E5">
        <w:rPr>
          <w:sz w:val="24"/>
          <w:szCs w:val="24"/>
          <w:lang w:val="ru-RU"/>
        </w:rPr>
        <w:t>Директор МКОУ «Чанковская СОШ»                                Далгатов К.Г.</w:t>
      </w:r>
    </w:p>
    <w:p w:rsidR="00780E2C" w:rsidRPr="005348E5" w:rsidRDefault="00780E2C" w:rsidP="005348E5">
      <w:pPr>
        <w:pStyle w:val="a5"/>
        <w:spacing w:before="240" w:beforeAutospacing="0" w:after="0" w:afterAutospacing="0"/>
        <w:jc w:val="both"/>
      </w:pPr>
    </w:p>
    <w:p w:rsidR="006A7B62" w:rsidRPr="005348E5" w:rsidRDefault="00250B80" w:rsidP="005348E5">
      <w:pPr>
        <w:pStyle w:val="a5"/>
        <w:spacing w:before="240" w:beforeAutospacing="0" w:after="0" w:afterAutospacing="0"/>
        <w:jc w:val="both"/>
      </w:pPr>
      <w:r w:rsidRPr="005348E5">
        <w:t xml:space="preserve">      </w:t>
      </w:r>
    </w:p>
    <w:sectPr w:rsidR="006A7B62" w:rsidRPr="005348E5" w:rsidSect="006A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FB1" w:rsidRDefault="009E6FB1" w:rsidP="00EF6BDF">
      <w:pPr>
        <w:spacing w:after="0" w:line="240" w:lineRule="auto"/>
      </w:pPr>
      <w:r>
        <w:separator/>
      </w:r>
    </w:p>
  </w:endnote>
  <w:endnote w:type="continuationSeparator" w:id="1">
    <w:p w:rsidR="009E6FB1" w:rsidRDefault="009E6FB1" w:rsidP="00EF6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FB1" w:rsidRDefault="009E6FB1" w:rsidP="00EF6BDF">
      <w:pPr>
        <w:spacing w:after="0" w:line="240" w:lineRule="auto"/>
      </w:pPr>
      <w:r>
        <w:separator/>
      </w:r>
    </w:p>
  </w:footnote>
  <w:footnote w:type="continuationSeparator" w:id="1">
    <w:p w:rsidR="009E6FB1" w:rsidRDefault="009E6FB1" w:rsidP="00EF6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D035B"/>
    <w:multiLevelType w:val="hybridMultilevel"/>
    <w:tmpl w:val="E57C7A5C"/>
    <w:lvl w:ilvl="0" w:tplc="3A2409F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3EAD"/>
    <w:rsid w:val="0002508B"/>
    <w:rsid w:val="00055600"/>
    <w:rsid w:val="00101131"/>
    <w:rsid w:val="00152B5C"/>
    <w:rsid w:val="00191155"/>
    <w:rsid w:val="001C5E3E"/>
    <w:rsid w:val="001D6B26"/>
    <w:rsid w:val="00250B80"/>
    <w:rsid w:val="00277CFE"/>
    <w:rsid w:val="002C7C4B"/>
    <w:rsid w:val="002E1F18"/>
    <w:rsid w:val="003A45E4"/>
    <w:rsid w:val="003E1DF6"/>
    <w:rsid w:val="004101FC"/>
    <w:rsid w:val="005348E5"/>
    <w:rsid w:val="00552AD8"/>
    <w:rsid w:val="005F4787"/>
    <w:rsid w:val="00603F8C"/>
    <w:rsid w:val="006A7B62"/>
    <w:rsid w:val="006C0061"/>
    <w:rsid w:val="00732698"/>
    <w:rsid w:val="00780E2C"/>
    <w:rsid w:val="007D61BC"/>
    <w:rsid w:val="009B706C"/>
    <w:rsid w:val="009E6FB1"/>
    <w:rsid w:val="00A46700"/>
    <w:rsid w:val="00A70F2C"/>
    <w:rsid w:val="00AC4444"/>
    <w:rsid w:val="00B16FDB"/>
    <w:rsid w:val="00B7363D"/>
    <w:rsid w:val="00B851DB"/>
    <w:rsid w:val="00BB3DE7"/>
    <w:rsid w:val="00BD74BC"/>
    <w:rsid w:val="00C324D0"/>
    <w:rsid w:val="00C33764"/>
    <w:rsid w:val="00CC18EA"/>
    <w:rsid w:val="00CC5093"/>
    <w:rsid w:val="00D15558"/>
    <w:rsid w:val="00D1770B"/>
    <w:rsid w:val="00D43EAD"/>
    <w:rsid w:val="00E15C5D"/>
    <w:rsid w:val="00E50E77"/>
    <w:rsid w:val="00EF4129"/>
    <w:rsid w:val="00EF6BDF"/>
    <w:rsid w:val="00F42C29"/>
    <w:rsid w:val="00F43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AD"/>
    <w:rPr>
      <w:rFonts w:ascii="Times New Roman" w:hAnsi="Times New Roman" w:cs="Times New Roman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EAD"/>
    <w:rPr>
      <w:rFonts w:ascii="Tahoma" w:hAnsi="Tahoma" w:cs="Tahoma"/>
      <w:sz w:val="16"/>
      <w:szCs w:val="16"/>
      <w:lang w:val="en-US" w:bidi="en-US"/>
    </w:rPr>
  </w:style>
  <w:style w:type="paragraph" w:styleId="a5">
    <w:name w:val="Normal (Web)"/>
    <w:basedOn w:val="a"/>
    <w:uiPriority w:val="99"/>
    <w:unhideWhenUsed/>
    <w:rsid w:val="00780E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 w:bidi="ar-SA"/>
    </w:rPr>
  </w:style>
  <w:style w:type="character" w:styleId="a6">
    <w:name w:val="Hyperlink"/>
    <w:basedOn w:val="a0"/>
    <w:uiPriority w:val="99"/>
    <w:unhideWhenUsed/>
    <w:rsid w:val="00780E2C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F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6BDF"/>
    <w:rPr>
      <w:rFonts w:ascii="Times New Roman" w:hAnsi="Times New Roman" w:cs="Times New Roman"/>
      <w:sz w:val="28"/>
      <w:szCs w:val="28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EF6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6BDF"/>
    <w:rPr>
      <w:rFonts w:ascii="Times New Roman" w:hAnsi="Times New Roman" w:cs="Times New Roman"/>
      <w:sz w:val="28"/>
      <w:szCs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5CD48-E77F-499F-9D88-3B66CD3FC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2020-03-12T05:41:00Z</cp:lastPrinted>
  <dcterms:created xsi:type="dcterms:W3CDTF">2020-04-13T07:59:00Z</dcterms:created>
  <dcterms:modified xsi:type="dcterms:W3CDTF">2020-04-13T08:11:00Z</dcterms:modified>
</cp:coreProperties>
</file>